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P="1C4DD5E2" w14:paraId="34F39EF7" wp14:textId="238EF99C">
      <w:pPr>
        <w:pStyle w:val="Title"/>
        <w:jc w:val="center"/>
        <w:rPr>
          <w:sz w:val="44"/>
          <w:szCs w:val="44"/>
        </w:rPr>
      </w:pPr>
      <w:r w:rsidRPr="1C4DD5E2" w:rsidR="1C4DD5E2">
        <w:rPr>
          <w:sz w:val="48"/>
          <w:szCs w:val="48"/>
        </w:rPr>
        <w:t>Hiking Course Requirements (Bahor Zsolt, Kleczli Csaba, Fábián-Zink Viktória)</w:t>
      </w:r>
    </w:p>
    <w:p xmlns:wp14="http://schemas.microsoft.com/office/word/2010/wordml" w14:paraId="67A028CF" wp14:textId="77777777">
      <w:r>
        <w:t>During the hiking course, students can fulfill the course requirements by participating in hikes organized by the course instructor.</w:t>
      </w:r>
      <w:r>
        <w:br/>
      </w:r>
      <w:r>
        <w:br/>
      </w:r>
      <w:r>
        <w:t>Course Requirements</w:t>
      </w:r>
      <w:r>
        <w:br/>
      </w:r>
      <w:r>
        <w:br/>
      </w:r>
      <w:r>
        <w:t>• Four hiking occasions will be organized during the semester at various locations and distances.</w:t>
      </w:r>
      <w:r>
        <w:br/>
      </w:r>
      <w:r>
        <w:t>• At least 3 occasions are required for a Pass grade. Attendance at all occasions is required for an Excellent Pass grade.</w:t>
      </w:r>
      <w:r>
        <w:br/>
      </w:r>
      <w:r>
        <w:br/>
      </w:r>
      <w:r>
        <w:t>Additional Information</w:t>
      </w:r>
      <w:r>
        <w:br/>
      </w:r>
      <w:r>
        <w:br/>
      </w:r>
      <w:r>
        <w:t>• Attendance at the first class is mandatory.</w:t>
      </w:r>
      <w:r>
        <w:br/>
      </w:r>
      <w:r>
        <w:t>• Participation in other university-organized hikes and events may count toward one hiking occasion.</w:t>
      </w:r>
      <w:r>
        <w:br/>
      </w:r>
      <w:r>
        <w:t>• Appropriate sportswear suitable for weather and terrain conditions is required.</w:t>
      </w:r>
      <w:r>
        <w:br/>
      </w:r>
      <w:r>
        <w:t>• Participants should bring sufficient food and drinks.</w:t>
      </w:r>
    </w:p>
    <w:sectPr w:rsidRPr="0006063C" w:rsidR="00FC693F" w:rsidSect="00034616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C4DD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B7676B1B-EDAB-43C0-B70A-6C5036B7F4A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Tóth Mikolt</dc:creator>
  <keywords/>
  <dc:description>generated by python-docx</dc:description>
  <lastModifiedBy>Tóth Mikolt</lastModifiedBy>
  <revision>2</revision>
  <dcterms:created xsi:type="dcterms:W3CDTF">2026-09-02T11:28:55.2192700Z</dcterms:created>
  <dcterms:modified xsi:type="dcterms:W3CDTF">2026-09-02T11:40:11.4644690Z</dcterms:modified>
  <category/>
</coreProperties>
</file>