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Urban Hiking Course Requirements (Fejes Edit, Kangyerka Barbara)</w:t>
      </w:r>
    </w:p>
    <w:p>
      <w:r>
        <w:t>During the urban hiking course, students can fulfill the course requirements by participating in hikes organized by the course instructor.</w:t>
        <w:br/>
        <w:br/>
        <w:t>Course Requirements</w:t>
        <w:br/>
        <w:br/>
        <w:t>• Hikes are organized weekly during the semester, except on public holidays and academic breaks.</w:t>
        <w:br/>
        <w:t>• At least 5 occasions are required for a Pass grade. Attendance at 10 occasions is required for an Excellent Pass grade.</w:t>
        <w:br/>
        <w:br/>
        <w:t>Additional Information</w:t>
        <w:br/>
        <w:br/>
        <w:t>• Attendance at the first class is mandatory.</w:t>
        <w:br/>
        <w:t>• Participation in other university-organized hikes and events may count as an announced hiking occasion.</w:t>
        <w:br/>
        <w:t>• Appropriate sportswear suitable for weather and terrain conditions is required.</w:t>
        <w:br/>
        <w:t>• Participants should bring sufficient food and drinks.</w:t>
        <w:br/>
        <w:t>• In case of rain, the class will be cancelled and students will be notified via Neptun.</w:t>
        <w:br/>
        <w:t>• Meeting point: Ybl Faculty, 1146 Budapest, Thököly út 74, at the Physical Education Group office.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Tóth Mikolt</dc:creator>
  <keywords/>
  <dc:description>generated by python-docx</dc:description>
  <lastModifiedBy>Tóth Mikolt</lastModifiedBy>
  <revision>1</revision>
  <dcterms:created xsi:type="dcterms:W3CDTF">2026-09-02T11:28:56.7627811Z</dcterms:created>
  <dcterms:modified xsi:type="dcterms:W3CDTF">2026-09-02T11:28:56.7627811Z</dcterms:modified>
  <category/>
</coreProperties>
</file>